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8E5" w:rsidRPr="009D48E5" w:rsidRDefault="009D48E5" w:rsidP="009D48E5">
      <w:pPr>
        <w:spacing w:line="360" w:lineRule="auto"/>
        <w:jc w:val="center"/>
        <w:rPr>
          <w:b/>
          <w:sz w:val="28"/>
          <w:szCs w:val="28"/>
        </w:rPr>
      </w:pPr>
      <w:r w:rsidRPr="009D48E5">
        <w:rPr>
          <w:b/>
          <w:sz w:val="28"/>
          <w:szCs w:val="28"/>
        </w:rPr>
        <w:t>PORTATİF TRİBÜN TEKNİK ŞARTNAMESİ</w:t>
      </w:r>
    </w:p>
    <w:p w:rsidR="00AE7BAD" w:rsidRDefault="00AE7BAD" w:rsidP="00DA53E5">
      <w:pPr>
        <w:pStyle w:val="ListeParagraf"/>
        <w:numPr>
          <w:ilvl w:val="0"/>
          <w:numId w:val="1"/>
        </w:numPr>
        <w:spacing w:line="360" w:lineRule="auto"/>
        <w:ind w:hanging="709"/>
        <w:rPr>
          <w:b/>
        </w:rPr>
      </w:pPr>
      <w:r>
        <w:rPr>
          <w:b/>
        </w:rPr>
        <w:t>SERTİFİKALAR: Aşağıdaki sertifikalar Teklif veren firmalar tarafından İhale dosyası ile birlikte İdareye teslim edilecektir.</w:t>
      </w:r>
    </w:p>
    <w:p w:rsidR="00AE7BAD" w:rsidRPr="00AE7BAD" w:rsidRDefault="00AE7BAD" w:rsidP="00AE7BAD">
      <w:pPr>
        <w:pStyle w:val="ListeParagraf"/>
        <w:numPr>
          <w:ilvl w:val="1"/>
          <w:numId w:val="1"/>
        </w:numPr>
        <w:spacing w:line="360" w:lineRule="auto"/>
        <w:rPr>
          <w:b/>
        </w:rPr>
      </w:pPr>
      <w:r>
        <w:t>TSE Kalite Belgesi</w:t>
      </w:r>
    </w:p>
    <w:p w:rsidR="00AE7BAD" w:rsidRPr="00AE7BAD" w:rsidRDefault="00AE7BAD" w:rsidP="00AE7BAD">
      <w:pPr>
        <w:pStyle w:val="ListeParagraf"/>
        <w:numPr>
          <w:ilvl w:val="1"/>
          <w:numId w:val="1"/>
        </w:numPr>
        <w:spacing w:line="360" w:lineRule="auto"/>
        <w:rPr>
          <w:b/>
        </w:rPr>
      </w:pPr>
      <w:r>
        <w:t>CE Belgesi</w:t>
      </w:r>
    </w:p>
    <w:p w:rsidR="00AE7BAD" w:rsidRPr="00AE7BAD" w:rsidRDefault="00AE7BAD" w:rsidP="00AE7BAD">
      <w:pPr>
        <w:pStyle w:val="ListeParagraf"/>
        <w:numPr>
          <w:ilvl w:val="1"/>
          <w:numId w:val="1"/>
        </w:numPr>
        <w:spacing w:line="360" w:lineRule="auto"/>
        <w:rPr>
          <w:b/>
        </w:rPr>
      </w:pPr>
      <w:r>
        <w:t>Üreten Firmaya ait ISO Belgesi</w:t>
      </w:r>
    </w:p>
    <w:p w:rsidR="00AE7BAD" w:rsidRDefault="00AE7BAD" w:rsidP="00AE7BAD">
      <w:pPr>
        <w:pStyle w:val="ListeParagraf"/>
        <w:spacing w:line="360" w:lineRule="auto"/>
        <w:ind w:left="1275"/>
        <w:rPr>
          <w:b/>
        </w:rPr>
      </w:pPr>
    </w:p>
    <w:p w:rsidR="00DA53E5" w:rsidRPr="00DA53E5" w:rsidRDefault="00DA53E5" w:rsidP="00DA53E5">
      <w:pPr>
        <w:pStyle w:val="ListeParagraf"/>
        <w:numPr>
          <w:ilvl w:val="0"/>
          <w:numId w:val="1"/>
        </w:numPr>
        <w:spacing w:line="360" w:lineRule="auto"/>
        <w:ind w:hanging="709"/>
        <w:rPr>
          <w:b/>
        </w:rPr>
      </w:pPr>
      <w:r w:rsidRPr="00DA53E5">
        <w:rPr>
          <w:b/>
        </w:rPr>
        <w:t>STATİK HESAPLAR</w:t>
      </w:r>
    </w:p>
    <w:p w:rsidR="00BF3195" w:rsidRDefault="00DA53E5" w:rsidP="00DA53E5">
      <w:pPr>
        <w:pStyle w:val="ListeParagraf"/>
        <w:numPr>
          <w:ilvl w:val="1"/>
          <w:numId w:val="1"/>
        </w:numPr>
        <w:spacing w:line="360" w:lineRule="auto"/>
        <w:ind w:hanging="709"/>
      </w:pPr>
      <w:r>
        <w:t>Ç</w:t>
      </w:r>
      <w:r w:rsidR="00BF3195">
        <w:t xml:space="preserve">elik seyirci tribünlerinin statik hesapları 1. Dereceden deprem bölgesine, </w:t>
      </w:r>
      <w:r w:rsidR="00526B74">
        <w:t xml:space="preserve">TSE Standartlarına </w:t>
      </w:r>
      <w:r w:rsidR="002A0AC3">
        <w:t>uygun</w:t>
      </w:r>
      <w:r w:rsidR="00526B74">
        <w:t xml:space="preserve"> Bölge </w:t>
      </w:r>
      <w:r w:rsidR="00BF3195">
        <w:t xml:space="preserve">kar yüküne ve </w:t>
      </w:r>
      <w:r w:rsidR="005006AF">
        <w:t>5</w:t>
      </w:r>
      <w:r w:rsidR="00526B74">
        <w:t xml:space="preserve"> Knewton</w:t>
      </w:r>
      <w:r w:rsidR="00BF3195">
        <w:t xml:space="preserve">/m2 </w:t>
      </w:r>
      <w:r w:rsidR="00526B74">
        <w:t>hareketli döşeme yüküne</w:t>
      </w:r>
      <w:r w:rsidR="00BF3195">
        <w:t xml:space="preserve"> göre hesaplanacaktır.</w:t>
      </w:r>
    </w:p>
    <w:p w:rsidR="00121438" w:rsidRPr="00121438" w:rsidRDefault="00121438" w:rsidP="00121438">
      <w:pPr>
        <w:spacing w:line="360" w:lineRule="auto"/>
        <w:ind w:left="566"/>
        <w:rPr>
          <w:sz w:val="16"/>
          <w:szCs w:val="16"/>
        </w:rPr>
      </w:pPr>
    </w:p>
    <w:p w:rsidR="00BF3195" w:rsidRDefault="00BF3195" w:rsidP="00DA53E5">
      <w:pPr>
        <w:pStyle w:val="ListeParagraf"/>
        <w:numPr>
          <w:ilvl w:val="0"/>
          <w:numId w:val="1"/>
        </w:numPr>
        <w:spacing w:line="360" w:lineRule="auto"/>
        <w:ind w:hanging="709"/>
        <w:rPr>
          <w:b/>
        </w:rPr>
      </w:pPr>
      <w:r w:rsidRPr="00DA53E5">
        <w:rPr>
          <w:b/>
        </w:rPr>
        <w:t>ÇELİK SEYİRCİ TRİBÜNLERİNİN TÜM İMALATI GALVANİZDİR.</w:t>
      </w:r>
    </w:p>
    <w:p w:rsidR="00121438" w:rsidRPr="00121438" w:rsidRDefault="00121438" w:rsidP="00121438">
      <w:pPr>
        <w:spacing w:line="360" w:lineRule="auto"/>
        <w:ind w:left="-1"/>
        <w:rPr>
          <w:b/>
          <w:sz w:val="16"/>
          <w:szCs w:val="16"/>
        </w:rPr>
      </w:pPr>
    </w:p>
    <w:p w:rsidR="00BF3195" w:rsidRPr="00DA53E5" w:rsidRDefault="00BF3195" w:rsidP="00DA53E5">
      <w:pPr>
        <w:pStyle w:val="ListeParagraf"/>
        <w:numPr>
          <w:ilvl w:val="0"/>
          <w:numId w:val="1"/>
        </w:numPr>
        <w:spacing w:line="360" w:lineRule="auto"/>
        <w:ind w:hanging="709"/>
        <w:rPr>
          <w:b/>
        </w:rPr>
      </w:pPr>
      <w:r w:rsidRPr="00DA53E5">
        <w:rPr>
          <w:b/>
        </w:rPr>
        <w:t>ALIN KİRİŞLERİ YÜRÜME YOLLARI VE BASAMAK SACLARI</w:t>
      </w:r>
    </w:p>
    <w:p w:rsidR="00AE7BAD" w:rsidRDefault="00BF3195" w:rsidP="00AE7BAD">
      <w:pPr>
        <w:pStyle w:val="ListeParagraf"/>
        <w:numPr>
          <w:ilvl w:val="1"/>
          <w:numId w:val="1"/>
        </w:numPr>
        <w:spacing w:line="360" w:lineRule="auto"/>
        <w:ind w:hanging="709"/>
      </w:pPr>
      <w:r>
        <w:t>Tüm alın kirişleri galvanizli saclardan bükülerek imal edilecektir. Malzeme kalınlığı minimum t=1,</w:t>
      </w:r>
      <w:r w:rsidR="00526B74">
        <w:t>5</w:t>
      </w:r>
      <w:r>
        <w:t xml:space="preserve"> mm. Olacaktır.</w:t>
      </w:r>
      <w:r w:rsidR="00121438" w:rsidRPr="00121438">
        <w:rPr>
          <w:b/>
          <w:noProof/>
          <w:sz w:val="28"/>
          <w:szCs w:val="28"/>
          <w:lang w:eastAsia="tr-TR"/>
        </w:rPr>
        <w:t xml:space="preserve"> </w:t>
      </w:r>
      <w:r w:rsidR="00121438">
        <w:rPr>
          <w:b/>
          <w:noProof/>
          <w:sz w:val="28"/>
          <w:szCs w:val="28"/>
          <w:lang w:eastAsia="tr-TR"/>
        </w:rPr>
        <w:drawing>
          <wp:inline distT="0" distB="0" distL="0" distR="0" wp14:anchorId="2E6B5921" wp14:editId="67470973">
            <wp:extent cx="4974772" cy="1943784"/>
            <wp:effectExtent l="0" t="0" r="0" b="0"/>
            <wp:docPr id="1" name="Resim 1" descr="C:\Users\Sinan ŞAHİN\Desktop\SHS\TRIBUN\teknik şartname\şartnam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nan ŞAHİN\Desktop\SHS\TRIBUN\teknik şartname\şartname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142" cy="1945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BAD" w:rsidRDefault="00AE7BAD" w:rsidP="00AE7BAD">
      <w:pPr>
        <w:pStyle w:val="ListeParagraf"/>
        <w:spacing w:line="360" w:lineRule="auto"/>
        <w:ind w:left="1275"/>
      </w:pPr>
    </w:p>
    <w:p w:rsidR="00AE7BAD" w:rsidRDefault="00AE7BAD" w:rsidP="00AE7BAD">
      <w:pPr>
        <w:pStyle w:val="ListeParagraf"/>
        <w:spacing w:line="360" w:lineRule="auto"/>
        <w:ind w:left="1275"/>
      </w:pPr>
    </w:p>
    <w:p w:rsidR="00AE7BAD" w:rsidRPr="00AE7BAD" w:rsidRDefault="00BF3195" w:rsidP="00AE7BAD">
      <w:pPr>
        <w:pStyle w:val="ListeParagraf"/>
        <w:numPr>
          <w:ilvl w:val="1"/>
          <w:numId w:val="1"/>
        </w:numPr>
        <w:spacing w:line="360" w:lineRule="auto"/>
        <w:ind w:hanging="709"/>
      </w:pPr>
      <w:r>
        <w:t xml:space="preserve">Tüm yürüme yolları ve basamaklar, ayak kaymayacak şekilde baklavalı saçtan </w:t>
      </w:r>
      <w:r w:rsidR="00121438">
        <w:t>b</w:t>
      </w:r>
      <w:r>
        <w:t>ükülerek imal edilecek ve daldırma galvaniz olacaktır. Baklavalı sac kalınlığı t=2/3 mm. olacak, altları, yukarıda (Madde 1.0) bahsi geçen hareketli yüke uygun şekilde takviye edilecektir. Daldırma galvaniz işleminden sonra hiçbir şekilde galvanizi etkileyecek kaynak, delik açma, vs. işlem yapılmayacaktır.</w:t>
      </w:r>
      <w:r w:rsidR="00121438" w:rsidRPr="00AE7BAD">
        <w:rPr>
          <w:b/>
          <w:noProof/>
          <w:sz w:val="28"/>
          <w:szCs w:val="28"/>
          <w:lang w:eastAsia="tr-TR"/>
        </w:rPr>
        <w:t xml:space="preserve"> </w:t>
      </w:r>
    </w:p>
    <w:p w:rsidR="00AE7BAD" w:rsidRDefault="00AE7BAD" w:rsidP="00AE7BAD">
      <w:pPr>
        <w:pStyle w:val="ListeParagraf"/>
        <w:spacing w:line="360" w:lineRule="auto"/>
        <w:ind w:left="1275"/>
      </w:pPr>
    </w:p>
    <w:p w:rsidR="00FE594D" w:rsidRDefault="00AE7BAD" w:rsidP="00AE7BAD">
      <w:pPr>
        <w:pStyle w:val="ListeParagraf"/>
        <w:spacing w:line="360" w:lineRule="auto"/>
        <w:ind w:left="1275"/>
      </w:pPr>
      <w:r>
        <w:rPr>
          <w:b/>
          <w:noProof/>
          <w:sz w:val="28"/>
          <w:szCs w:val="28"/>
          <w:lang w:eastAsia="tr-TR"/>
        </w:rPr>
        <w:lastRenderedPageBreak/>
        <w:drawing>
          <wp:inline distT="0" distB="0" distL="0" distR="0" wp14:anchorId="298E9890" wp14:editId="5E7F8C60">
            <wp:extent cx="4846320" cy="3184339"/>
            <wp:effectExtent l="0" t="0" r="0" b="0"/>
            <wp:docPr id="3" name="Resim 3" descr="C:\Users\Sinan ŞAHİN\Desktop\SHS\TRIBUN\teknik şartname\şartnam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inan ŞAHİN\Desktop\SHS\TRIBUN\teknik şartname\şartname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6320" cy="3184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BAD" w:rsidRDefault="00AE7BAD" w:rsidP="00AE7BAD">
      <w:pPr>
        <w:pStyle w:val="ListeParagraf"/>
        <w:spacing w:line="360" w:lineRule="auto"/>
        <w:ind w:left="1275"/>
      </w:pPr>
    </w:p>
    <w:p w:rsidR="00AE7BAD" w:rsidRDefault="00AE7BAD" w:rsidP="00AE7BAD">
      <w:pPr>
        <w:pStyle w:val="ListeParagraf"/>
        <w:spacing w:line="360" w:lineRule="auto"/>
        <w:ind w:left="1275"/>
      </w:pPr>
    </w:p>
    <w:p w:rsidR="00BF3195" w:rsidRPr="00121438" w:rsidRDefault="00BF3195" w:rsidP="00DA53E5">
      <w:pPr>
        <w:pStyle w:val="ListeParagraf"/>
        <w:numPr>
          <w:ilvl w:val="1"/>
          <w:numId w:val="1"/>
        </w:numPr>
        <w:spacing w:line="360" w:lineRule="auto"/>
        <w:ind w:hanging="709"/>
      </w:pPr>
      <w:r>
        <w:t>Çatı kaplaması t=0,5 mm. Trapez galvanizli sac olacaktır.</w:t>
      </w:r>
      <w:r w:rsidR="00121438" w:rsidRPr="00121438">
        <w:rPr>
          <w:b/>
          <w:noProof/>
          <w:sz w:val="28"/>
          <w:szCs w:val="28"/>
          <w:lang w:eastAsia="tr-TR"/>
        </w:rPr>
        <w:t xml:space="preserve"> </w:t>
      </w:r>
    </w:p>
    <w:p w:rsidR="00121438" w:rsidRDefault="00121438" w:rsidP="00DA53E5">
      <w:pPr>
        <w:pStyle w:val="ListeParagraf"/>
        <w:numPr>
          <w:ilvl w:val="1"/>
          <w:numId w:val="1"/>
        </w:numPr>
        <w:spacing w:line="360" w:lineRule="auto"/>
        <w:ind w:hanging="709"/>
      </w:pPr>
      <w:r>
        <w:t>Aşık profilleri, t=1,2 mm. Kalınlığında, galvanizli sac olacak, kirişlere bağlantısı, cıvata ve somunla, sökülebilir şekilde yapılacaktır.</w:t>
      </w:r>
    </w:p>
    <w:p w:rsidR="00121438" w:rsidRPr="00121438" w:rsidRDefault="00121438" w:rsidP="00121438">
      <w:pPr>
        <w:spacing w:line="360" w:lineRule="auto"/>
        <w:ind w:left="-1"/>
        <w:rPr>
          <w:b/>
        </w:rPr>
      </w:pPr>
    </w:p>
    <w:p w:rsidR="00121438" w:rsidRPr="00121438" w:rsidRDefault="00AE7BAD" w:rsidP="00121438">
      <w:pPr>
        <w:spacing w:line="360" w:lineRule="auto"/>
        <w:ind w:left="-1"/>
        <w:rPr>
          <w:b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1" locked="0" layoutInCell="1" allowOverlap="1" wp14:anchorId="023B3135" wp14:editId="33DB6D4F">
            <wp:simplePos x="0" y="0"/>
            <wp:positionH relativeFrom="column">
              <wp:posOffset>808990</wp:posOffset>
            </wp:positionH>
            <wp:positionV relativeFrom="paragraph">
              <wp:posOffset>93980</wp:posOffset>
            </wp:positionV>
            <wp:extent cx="5022850" cy="1534795"/>
            <wp:effectExtent l="0" t="0" r="6350" b="8255"/>
            <wp:wrapTight wrapText="bothSides">
              <wp:wrapPolygon edited="0">
                <wp:start x="0" y="0"/>
                <wp:lineTo x="0" y="21448"/>
                <wp:lineTo x="21545" y="21448"/>
                <wp:lineTo x="21545" y="0"/>
                <wp:lineTo x="0" y="0"/>
              </wp:wrapPolygon>
            </wp:wrapTight>
            <wp:docPr id="2" name="Resim 2" descr="C:\Users\Sinan ŞAHİN\Desktop\SHS\TRIBUN\teknik şartname\şartnam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inan ŞAHİN\Desktop\SHS\TRIBUN\teknik şartname\şartname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0" cy="1534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1438" w:rsidRPr="00121438" w:rsidRDefault="00121438" w:rsidP="00121438">
      <w:pPr>
        <w:spacing w:line="360" w:lineRule="auto"/>
        <w:ind w:left="-1"/>
        <w:rPr>
          <w:b/>
        </w:rPr>
      </w:pPr>
    </w:p>
    <w:p w:rsidR="00121438" w:rsidRPr="00121438" w:rsidRDefault="00121438" w:rsidP="00121438">
      <w:pPr>
        <w:spacing w:line="360" w:lineRule="auto"/>
        <w:ind w:left="-1"/>
        <w:rPr>
          <w:b/>
        </w:rPr>
      </w:pPr>
    </w:p>
    <w:p w:rsidR="00121438" w:rsidRPr="00121438" w:rsidRDefault="00121438" w:rsidP="00121438">
      <w:pPr>
        <w:spacing w:line="360" w:lineRule="auto"/>
        <w:ind w:left="-1"/>
        <w:rPr>
          <w:b/>
        </w:rPr>
      </w:pPr>
    </w:p>
    <w:p w:rsidR="00121438" w:rsidRPr="00121438" w:rsidRDefault="00121438" w:rsidP="00121438">
      <w:pPr>
        <w:spacing w:line="360" w:lineRule="auto"/>
        <w:ind w:left="-1"/>
        <w:rPr>
          <w:b/>
        </w:rPr>
      </w:pPr>
    </w:p>
    <w:p w:rsidR="00BF3195" w:rsidRPr="00DA53E5" w:rsidRDefault="009264A0" w:rsidP="00DA53E5">
      <w:pPr>
        <w:pStyle w:val="ListeParagraf"/>
        <w:numPr>
          <w:ilvl w:val="0"/>
          <w:numId w:val="1"/>
        </w:numPr>
        <w:spacing w:line="360" w:lineRule="auto"/>
        <w:ind w:hanging="709"/>
        <w:rPr>
          <w:b/>
        </w:rPr>
      </w:pPr>
      <w:r w:rsidRPr="00DA53E5">
        <w:rPr>
          <w:b/>
        </w:rPr>
        <w:t>İMALAT</w:t>
      </w:r>
    </w:p>
    <w:p w:rsidR="009264A0" w:rsidRDefault="009264A0" w:rsidP="00DA53E5">
      <w:pPr>
        <w:pStyle w:val="ListeParagraf"/>
        <w:numPr>
          <w:ilvl w:val="1"/>
          <w:numId w:val="1"/>
        </w:numPr>
        <w:spacing w:line="360" w:lineRule="auto"/>
        <w:ind w:hanging="709"/>
      </w:pPr>
      <w:r>
        <w:t>Tüm imalat fabrika ortamında yapılıp şantiyede sadece montaj işlemi gerçekleştirilecektir.</w:t>
      </w:r>
    </w:p>
    <w:p w:rsidR="00B12A3A" w:rsidRDefault="00B12A3A" w:rsidP="00DA53E5">
      <w:pPr>
        <w:pStyle w:val="ListeParagraf"/>
        <w:numPr>
          <w:ilvl w:val="1"/>
          <w:numId w:val="1"/>
        </w:numPr>
        <w:spacing w:line="360" w:lineRule="auto"/>
        <w:ind w:hanging="709"/>
      </w:pPr>
      <w:r>
        <w:t>Galvanizli sac kullanılan konstrüksiyon elemanlarının haricindeki tüm malzemeler, daldırma galvaniz yapılacaktır.</w:t>
      </w:r>
    </w:p>
    <w:p w:rsidR="009264A0" w:rsidRDefault="009264A0" w:rsidP="00DA53E5">
      <w:pPr>
        <w:pStyle w:val="ListeParagraf"/>
        <w:numPr>
          <w:ilvl w:val="1"/>
          <w:numId w:val="1"/>
        </w:numPr>
        <w:spacing w:line="360" w:lineRule="auto"/>
        <w:ind w:hanging="709"/>
      </w:pPr>
      <w:r>
        <w:t>Konstrüksiyon tamamen demonte edilip monte edilebilir olacaktır.</w:t>
      </w:r>
    </w:p>
    <w:p w:rsidR="009264A0" w:rsidRDefault="009264A0" w:rsidP="00DA53E5">
      <w:pPr>
        <w:pStyle w:val="ListeParagraf"/>
        <w:numPr>
          <w:ilvl w:val="1"/>
          <w:numId w:val="1"/>
        </w:numPr>
        <w:spacing w:line="360" w:lineRule="auto"/>
        <w:ind w:hanging="709"/>
      </w:pPr>
      <w:r>
        <w:t xml:space="preserve">Demonte ve monte etme işlemleri için Montaj Kılavuzu hazırlanacak, bu kılavuz işlem için tecrübesi olmayan kişilerce kolayca yapılabilecek şekilde anlaşılır olacaktır. </w:t>
      </w:r>
    </w:p>
    <w:p w:rsidR="009264A0" w:rsidRDefault="009264A0" w:rsidP="00DA53E5">
      <w:pPr>
        <w:pStyle w:val="ListeParagraf"/>
        <w:numPr>
          <w:ilvl w:val="1"/>
          <w:numId w:val="1"/>
        </w:numPr>
        <w:spacing w:line="360" w:lineRule="auto"/>
        <w:ind w:hanging="709"/>
      </w:pPr>
      <w:r>
        <w:lastRenderedPageBreak/>
        <w:t xml:space="preserve">Tribünler ünitelerden oluşacak ve her bir ünitenin boyu 6 m. Olacaktır. En ise seçilen sıra sayısına </w:t>
      </w:r>
      <w:r w:rsidR="00DA53E5">
        <w:t>göre değişir.</w:t>
      </w:r>
    </w:p>
    <w:p w:rsidR="00DA53E5" w:rsidRDefault="00DA53E5" w:rsidP="00DA53E5">
      <w:pPr>
        <w:pStyle w:val="ListeParagraf"/>
        <w:numPr>
          <w:ilvl w:val="1"/>
          <w:numId w:val="1"/>
        </w:numPr>
        <w:spacing w:line="360" w:lineRule="auto"/>
        <w:ind w:hanging="709"/>
      </w:pPr>
      <w:r>
        <w:t>Her tribün, 6 m. Boyunda yeni üniteler eklenerek büyütülebilir olacaktır.</w:t>
      </w:r>
    </w:p>
    <w:p w:rsidR="00DA53E5" w:rsidRDefault="00DA53E5" w:rsidP="00DA53E5">
      <w:pPr>
        <w:pStyle w:val="ListeParagraf"/>
        <w:numPr>
          <w:ilvl w:val="1"/>
          <w:numId w:val="1"/>
        </w:numPr>
        <w:spacing w:line="360" w:lineRule="auto"/>
        <w:ind w:hanging="709"/>
      </w:pPr>
      <w:r>
        <w:t>Her ünite, zemine an</w:t>
      </w:r>
      <w:r w:rsidR="00121438">
        <w:t>krajlarla sabitlenecektir.</w:t>
      </w:r>
    </w:p>
    <w:p w:rsidR="00121438" w:rsidRDefault="00121438" w:rsidP="00121438">
      <w:pPr>
        <w:spacing w:line="360" w:lineRule="auto"/>
        <w:ind w:left="567"/>
      </w:pPr>
    </w:p>
    <w:p w:rsidR="00DA53E5" w:rsidRPr="00DA53E5" w:rsidRDefault="00DA53E5" w:rsidP="00DA53E5">
      <w:pPr>
        <w:pStyle w:val="ListeParagraf"/>
        <w:numPr>
          <w:ilvl w:val="0"/>
          <w:numId w:val="1"/>
        </w:numPr>
        <w:spacing w:line="360" w:lineRule="auto"/>
        <w:ind w:hanging="709"/>
        <w:rPr>
          <w:b/>
        </w:rPr>
      </w:pPr>
      <w:r w:rsidRPr="00DA53E5">
        <w:rPr>
          <w:b/>
        </w:rPr>
        <w:t>MİMARİ</w:t>
      </w:r>
    </w:p>
    <w:p w:rsidR="00DA53E5" w:rsidRDefault="00DA53E5" w:rsidP="00DA53E5">
      <w:pPr>
        <w:pStyle w:val="ListeParagraf"/>
        <w:numPr>
          <w:ilvl w:val="1"/>
          <w:numId w:val="1"/>
        </w:numPr>
        <w:spacing w:line="360" w:lineRule="auto"/>
        <w:ind w:hanging="709"/>
      </w:pPr>
      <w:r>
        <w:t>Basamak yüksekliği 31,50 cm. ve genişliği 80,00 cm.’dir.</w:t>
      </w:r>
    </w:p>
    <w:p w:rsidR="00DA53E5" w:rsidRDefault="00DA53E5" w:rsidP="00DA53E5">
      <w:pPr>
        <w:pStyle w:val="ListeParagraf"/>
        <w:numPr>
          <w:ilvl w:val="1"/>
          <w:numId w:val="1"/>
        </w:numPr>
        <w:spacing w:line="360" w:lineRule="auto"/>
        <w:ind w:hanging="709"/>
      </w:pPr>
      <w:r>
        <w:t xml:space="preserve">Oturma grupları arkalıklı veya arkalıksız olarak PVC koltuk seçilebilir. Koltuklar, 45 cm. ara ile döşenecek ve zemine </w:t>
      </w:r>
      <w:r w:rsidR="00526B74">
        <w:t>en az 3 vida</w:t>
      </w:r>
      <w:r>
        <w:t xml:space="preserve"> ile sabitlenecektir. Çıkış koridor genişlikleri minimum 60 cm. olacaktır.</w:t>
      </w:r>
    </w:p>
    <w:p w:rsidR="00CE7BAD" w:rsidRDefault="00CE7BAD" w:rsidP="00CE7BAD">
      <w:pPr>
        <w:spacing w:line="360" w:lineRule="auto"/>
      </w:pPr>
    </w:p>
    <w:p w:rsidR="00CE7BAD" w:rsidRDefault="00CE7BAD" w:rsidP="00CE7BAD">
      <w:pPr>
        <w:spacing w:line="360" w:lineRule="auto"/>
      </w:pPr>
    </w:p>
    <w:p w:rsidR="00CE7BAD" w:rsidRDefault="00CE7BAD" w:rsidP="00CE7BAD">
      <w:pPr>
        <w:spacing w:line="360" w:lineRule="auto"/>
      </w:pPr>
    </w:p>
    <w:p w:rsidR="00CE7BAD" w:rsidRDefault="00CE7BAD" w:rsidP="00CE7BAD">
      <w:pPr>
        <w:pStyle w:val="AralkYok"/>
      </w:pPr>
      <w:r>
        <w:t>İlker METE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Turgut DEĞİRMENCİ</w:t>
      </w:r>
    </w:p>
    <w:p w:rsidR="00CE7BAD" w:rsidRDefault="00CE7BAD" w:rsidP="00CE7BAD">
      <w:pPr>
        <w:pStyle w:val="AralkYok"/>
      </w:pPr>
      <w:r>
        <w:t>İnşaat Teknikeri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Mimar</w:t>
      </w:r>
    </w:p>
    <w:p w:rsidR="00CE7BAD" w:rsidRDefault="00CE7BAD" w:rsidP="00CE7BAD">
      <w:pPr>
        <w:pStyle w:val="AralkYok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Fen </w:t>
      </w:r>
      <w:proofErr w:type="spellStart"/>
      <w:proofErr w:type="gramStart"/>
      <w:r>
        <w:t>İşl.Müd</w:t>
      </w:r>
      <w:proofErr w:type="gramEnd"/>
      <w:r>
        <w:t>.V</w:t>
      </w:r>
      <w:proofErr w:type="spellEnd"/>
      <w:r>
        <w:t>.</w:t>
      </w:r>
    </w:p>
    <w:p w:rsidR="00E36A00" w:rsidRDefault="00E36A00" w:rsidP="00E36A00">
      <w:pPr>
        <w:spacing w:line="360" w:lineRule="auto"/>
      </w:pPr>
    </w:p>
    <w:p w:rsidR="00E36A00" w:rsidRDefault="00E36A00" w:rsidP="00E36A00">
      <w:pPr>
        <w:spacing w:line="360" w:lineRule="auto"/>
      </w:pPr>
      <w:bookmarkStart w:id="0" w:name="_GoBack"/>
      <w:bookmarkEnd w:id="0"/>
    </w:p>
    <w:p w:rsidR="00E36A00" w:rsidRDefault="00E36A00" w:rsidP="00E36A00">
      <w:pPr>
        <w:spacing w:line="360" w:lineRule="auto"/>
      </w:pPr>
    </w:p>
    <w:sectPr w:rsidR="00E36A00" w:rsidSect="00AE7BAD">
      <w:pgSz w:w="11906" w:h="16838"/>
      <w:pgMar w:top="993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B75E5F"/>
    <w:multiLevelType w:val="multilevel"/>
    <w:tmpl w:val="790089D4"/>
    <w:lvl w:ilvl="0">
      <w:start w:val="1"/>
      <w:numFmt w:val="decimal"/>
      <w:lvlText w:val="%1.0"/>
      <w:lvlJc w:val="left"/>
      <w:pPr>
        <w:ind w:left="708" w:hanging="70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708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195"/>
    <w:rsid w:val="00121438"/>
    <w:rsid w:val="002A0AC3"/>
    <w:rsid w:val="005006AF"/>
    <w:rsid w:val="00526B74"/>
    <w:rsid w:val="0072085A"/>
    <w:rsid w:val="009264A0"/>
    <w:rsid w:val="009D48E5"/>
    <w:rsid w:val="00AE7BAD"/>
    <w:rsid w:val="00B12A3A"/>
    <w:rsid w:val="00BF3195"/>
    <w:rsid w:val="00CE7BAD"/>
    <w:rsid w:val="00DA53E5"/>
    <w:rsid w:val="00E36A00"/>
    <w:rsid w:val="00FE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48CD50F"/>
  <w15:docId w15:val="{30820BF0-8E19-44C5-BF14-ABB1FA37F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F319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21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143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E7B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341</Words>
  <Characters>1949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Sinan ŞAHİN</dc:creator>
  <cp:lastModifiedBy>pc</cp:lastModifiedBy>
  <cp:revision>5</cp:revision>
  <dcterms:created xsi:type="dcterms:W3CDTF">2016-04-26T07:31:00Z</dcterms:created>
  <dcterms:modified xsi:type="dcterms:W3CDTF">2021-09-23T11:25:00Z</dcterms:modified>
</cp:coreProperties>
</file>